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730" w:rsidRPr="00161D7C" w:rsidRDefault="001C4730" w:rsidP="001C4730">
      <w:pPr>
        <w:ind w:firstLine="720"/>
        <w:jc w:val="both"/>
        <w:rPr>
          <w:b/>
          <w:sz w:val="28"/>
          <w:szCs w:val="28"/>
          <w:lang w:val="kk-KZ"/>
        </w:rPr>
      </w:pPr>
      <w:r w:rsidRPr="00161D7C">
        <w:rPr>
          <w:b/>
          <w:sz w:val="28"/>
          <w:szCs w:val="28"/>
        </w:rPr>
        <w:t>Вопросы к теме «</w:t>
      </w:r>
      <w:r w:rsidRPr="00161D7C">
        <w:rPr>
          <w:b/>
          <w:sz w:val="28"/>
          <w:szCs w:val="28"/>
          <w:lang w:val="kk-KZ"/>
        </w:rPr>
        <w:t xml:space="preserve">Конструкции и выбор </w:t>
      </w:r>
      <w:proofErr w:type="gramStart"/>
      <w:r w:rsidRPr="00161D7C">
        <w:rPr>
          <w:b/>
          <w:sz w:val="28"/>
          <w:szCs w:val="28"/>
          <w:lang w:val="kk-KZ"/>
        </w:rPr>
        <w:t>электрических</w:t>
      </w:r>
      <w:proofErr w:type="gramEnd"/>
      <w:r w:rsidRPr="00161D7C">
        <w:rPr>
          <w:b/>
          <w:sz w:val="28"/>
          <w:szCs w:val="28"/>
          <w:lang w:val="kk-KZ"/>
        </w:rPr>
        <w:t xml:space="preserve"> </w:t>
      </w:r>
    </w:p>
    <w:p w:rsidR="001C4730" w:rsidRPr="00161D7C" w:rsidRDefault="001C4730" w:rsidP="001C4730">
      <w:pPr>
        <w:ind w:firstLine="900"/>
        <w:jc w:val="both"/>
        <w:rPr>
          <w:b/>
          <w:sz w:val="28"/>
          <w:szCs w:val="28"/>
        </w:rPr>
      </w:pPr>
      <w:r w:rsidRPr="00161D7C">
        <w:rPr>
          <w:b/>
          <w:sz w:val="28"/>
          <w:szCs w:val="28"/>
          <w:lang w:val="kk-KZ"/>
        </w:rPr>
        <w:t xml:space="preserve"> аппаратов»</w:t>
      </w:r>
    </w:p>
    <w:p w:rsidR="001C4730" w:rsidRPr="00161D7C" w:rsidRDefault="001C4730" w:rsidP="001C4730">
      <w:pPr>
        <w:ind w:firstLine="720"/>
        <w:jc w:val="both"/>
        <w:rPr>
          <w:sz w:val="28"/>
          <w:szCs w:val="28"/>
          <w:lang w:val="kk-KZ"/>
        </w:rPr>
      </w:pPr>
    </w:p>
    <w:p w:rsidR="001C4730" w:rsidRPr="00161D7C" w:rsidRDefault="001C4730" w:rsidP="001C4730">
      <w:pPr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  <w:lang w:val="kk-KZ"/>
        </w:rPr>
        <w:t>4</w:t>
      </w:r>
      <w:r w:rsidRPr="00161D7C">
        <w:rPr>
          <w:sz w:val="28"/>
          <w:szCs w:val="28"/>
        </w:rPr>
        <w:t>.1</w:t>
      </w:r>
      <w:r w:rsidRPr="00161D7C">
        <w:rPr>
          <w:sz w:val="28"/>
          <w:szCs w:val="28"/>
        </w:rPr>
        <w:tab/>
        <w:t>Какова причина образования электрической дуги при разрыве цепи, обтекаемой током?</w:t>
      </w:r>
    </w:p>
    <w:p w:rsidR="001C4730" w:rsidRPr="00161D7C" w:rsidRDefault="001C4730" w:rsidP="001C4730">
      <w:pPr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4.2</w:t>
      </w:r>
      <w:proofErr w:type="gramStart"/>
      <w:r w:rsidRPr="00161D7C">
        <w:rPr>
          <w:sz w:val="28"/>
          <w:szCs w:val="28"/>
        </w:rPr>
        <w:tab/>
        <w:t>О</w:t>
      </w:r>
      <w:proofErr w:type="gramEnd"/>
      <w:r w:rsidRPr="00161D7C">
        <w:rPr>
          <w:sz w:val="28"/>
          <w:szCs w:val="28"/>
        </w:rPr>
        <w:t>бъяснить механизм ударной и термической ионизации.</w:t>
      </w:r>
    </w:p>
    <w:p w:rsidR="001C4730" w:rsidRPr="00161D7C" w:rsidRDefault="001C4730" w:rsidP="001C4730">
      <w:pPr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4.3</w:t>
      </w:r>
      <w:proofErr w:type="gramStart"/>
      <w:r w:rsidRPr="00161D7C">
        <w:rPr>
          <w:sz w:val="28"/>
          <w:szCs w:val="28"/>
        </w:rPr>
        <w:tab/>
        <w:t>В</w:t>
      </w:r>
      <w:proofErr w:type="gramEnd"/>
      <w:r w:rsidRPr="00161D7C">
        <w:rPr>
          <w:sz w:val="28"/>
          <w:szCs w:val="28"/>
        </w:rPr>
        <w:t xml:space="preserve"> чем заключается разница между горением дуги и химическим горением?</w:t>
      </w:r>
    </w:p>
    <w:p w:rsidR="001C4730" w:rsidRPr="00161D7C" w:rsidRDefault="001C4730" w:rsidP="001C4730">
      <w:pPr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4.4</w:t>
      </w:r>
      <w:proofErr w:type="gramStart"/>
      <w:r w:rsidRPr="00161D7C">
        <w:rPr>
          <w:sz w:val="28"/>
          <w:szCs w:val="28"/>
        </w:rPr>
        <w:tab/>
        <w:t>К</w:t>
      </w:r>
      <w:proofErr w:type="gramEnd"/>
      <w:r w:rsidRPr="00161D7C">
        <w:rPr>
          <w:sz w:val="28"/>
          <w:szCs w:val="28"/>
        </w:rPr>
        <w:t xml:space="preserve">акие существуют два основных вида </w:t>
      </w:r>
      <w:proofErr w:type="spellStart"/>
      <w:r w:rsidRPr="00161D7C">
        <w:rPr>
          <w:sz w:val="28"/>
          <w:szCs w:val="28"/>
        </w:rPr>
        <w:t>деионизации</w:t>
      </w:r>
      <w:proofErr w:type="spellEnd"/>
      <w:r w:rsidRPr="00161D7C">
        <w:rPr>
          <w:sz w:val="28"/>
          <w:szCs w:val="28"/>
        </w:rPr>
        <w:t xml:space="preserve"> и в чем они состоят?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4.5</w:t>
      </w:r>
      <w:proofErr w:type="gramStart"/>
      <w:r w:rsidRPr="00161D7C">
        <w:rPr>
          <w:sz w:val="28"/>
          <w:szCs w:val="28"/>
        </w:rPr>
        <w:tab/>
        <w:t>К</w:t>
      </w:r>
      <w:proofErr w:type="gramEnd"/>
      <w:r w:rsidRPr="00161D7C">
        <w:rPr>
          <w:sz w:val="28"/>
          <w:szCs w:val="28"/>
        </w:rPr>
        <w:t xml:space="preserve">акие меры применяют для усиления обоих видов </w:t>
      </w:r>
      <w:proofErr w:type="spellStart"/>
      <w:r w:rsidRPr="00161D7C">
        <w:rPr>
          <w:sz w:val="28"/>
          <w:szCs w:val="28"/>
        </w:rPr>
        <w:t>деионизации</w:t>
      </w:r>
      <w:proofErr w:type="spellEnd"/>
      <w:r w:rsidRPr="00161D7C">
        <w:rPr>
          <w:sz w:val="28"/>
          <w:szCs w:val="28"/>
        </w:rPr>
        <w:t>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4.6</w:t>
      </w:r>
      <w:proofErr w:type="gramStart"/>
      <w:r w:rsidRPr="00161D7C">
        <w:rPr>
          <w:sz w:val="28"/>
          <w:szCs w:val="28"/>
        </w:rPr>
        <w:tab/>
        <w:t>К</w:t>
      </w:r>
      <w:proofErr w:type="gramEnd"/>
      <w:r w:rsidRPr="00161D7C">
        <w:rPr>
          <w:sz w:val="28"/>
          <w:szCs w:val="28"/>
        </w:rPr>
        <w:t>ак распределяется падение напряжения вдоль дуги? Чем характеризуется катодное и анодное падения напряжения и падение напряжения в столбе дуги?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4.7</w:t>
      </w:r>
      <w:proofErr w:type="gramStart"/>
      <w:r w:rsidRPr="00161D7C">
        <w:rPr>
          <w:sz w:val="28"/>
          <w:szCs w:val="28"/>
        </w:rPr>
        <w:tab/>
        <w:t>О</w:t>
      </w:r>
      <w:proofErr w:type="gramEnd"/>
      <w:r w:rsidRPr="00161D7C">
        <w:rPr>
          <w:sz w:val="28"/>
          <w:szCs w:val="28"/>
        </w:rPr>
        <w:t>бъяснить процесс гашения дуги в выключателе по упрощенной осциллограмме.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4.8</w:t>
      </w:r>
      <w:proofErr w:type="gramStart"/>
      <w:r w:rsidRPr="00161D7C">
        <w:rPr>
          <w:sz w:val="28"/>
          <w:szCs w:val="28"/>
        </w:rPr>
        <w:tab/>
        <w:t>К</w:t>
      </w:r>
      <w:proofErr w:type="gramEnd"/>
      <w:r w:rsidRPr="00161D7C">
        <w:rPr>
          <w:sz w:val="28"/>
          <w:szCs w:val="28"/>
        </w:rPr>
        <w:t>акие аппараты относятся к аппаратам до 1000 В?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4.9</w:t>
      </w:r>
      <w:proofErr w:type="gramStart"/>
      <w:r w:rsidRPr="00161D7C">
        <w:rPr>
          <w:sz w:val="28"/>
          <w:szCs w:val="28"/>
        </w:rPr>
        <w:tab/>
        <w:t>Д</w:t>
      </w:r>
      <w:proofErr w:type="gramEnd"/>
      <w:r w:rsidRPr="00161D7C">
        <w:rPr>
          <w:sz w:val="28"/>
          <w:szCs w:val="28"/>
        </w:rPr>
        <w:t>ля чего патроны предохранителей заполняют кварцевым песком?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4.10</w:t>
      </w:r>
      <w:proofErr w:type="gramStart"/>
      <w:r w:rsidRPr="00161D7C">
        <w:rPr>
          <w:sz w:val="28"/>
          <w:szCs w:val="28"/>
        </w:rPr>
        <w:tab/>
        <w:t>К</w:t>
      </w:r>
      <w:proofErr w:type="gramEnd"/>
      <w:r w:rsidRPr="00161D7C">
        <w:rPr>
          <w:sz w:val="28"/>
          <w:szCs w:val="28"/>
        </w:rPr>
        <w:t xml:space="preserve">акими </w:t>
      </w:r>
      <w:proofErr w:type="spellStart"/>
      <w:r w:rsidRPr="00161D7C">
        <w:rPr>
          <w:sz w:val="28"/>
          <w:szCs w:val="28"/>
        </w:rPr>
        <w:t>расцепителями</w:t>
      </w:r>
      <w:proofErr w:type="spellEnd"/>
      <w:r w:rsidRPr="00161D7C">
        <w:rPr>
          <w:sz w:val="28"/>
          <w:szCs w:val="28"/>
        </w:rPr>
        <w:t xml:space="preserve"> снабжаются автоматы?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4.11</w:t>
      </w:r>
      <w:proofErr w:type="gramStart"/>
      <w:r w:rsidRPr="00161D7C">
        <w:rPr>
          <w:sz w:val="28"/>
          <w:szCs w:val="28"/>
        </w:rPr>
        <w:tab/>
        <w:t>В</w:t>
      </w:r>
      <w:proofErr w:type="gramEnd"/>
      <w:r w:rsidRPr="00161D7C">
        <w:rPr>
          <w:sz w:val="28"/>
          <w:szCs w:val="28"/>
        </w:rPr>
        <w:t xml:space="preserve"> чем состоит назначение контакторов и пускателей?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4.12</w:t>
      </w:r>
      <w:proofErr w:type="gramStart"/>
      <w:r w:rsidRPr="00161D7C">
        <w:rPr>
          <w:sz w:val="28"/>
          <w:szCs w:val="28"/>
        </w:rPr>
        <w:tab/>
        <w:t>В</w:t>
      </w:r>
      <w:proofErr w:type="gramEnd"/>
      <w:r w:rsidRPr="00161D7C">
        <w:rPr>
          <w:sz w:val="28"/>
          <w:szCs w:val="28"/>
        </w:rPr>
        <w:t xml:space="preserve"> каких случаях разрешается производить операции с разъединителями?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4.13</w:t>
      </w:r>
      <w:proofErr w:type="gramStart"/>
      <w:r w:rsidRPr="00161D7C">
        <w:rPr>
          <w:sz w:val="28"/>
          <w:szCs w:val="28"/>
        </w:rPr>
        <w:tab/>
        <w:t>К</w:t>
      </w:r>
      <w:proofErr w:type="gramEnd"/>
      <w:r w:rsidRPr="00161D7C">
        <w:rPr>
          <w:sz w:val="28"/>
          <w:szCs w:val="28"/>
        </w:rPr>
        <w:t>ак устроены предохранители ПК и ПКТ?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4.14</w:t>
      </w:r>
      <w:proofErr w:type="gramStart"/>
      <w:r w:rsidRPr="00161D7C">
        <w:rPr>
          <w:sz w:val="28"/>
          <w:szCs w:val="28"/>
        </w:rPr>
        <w:tab/>
        <w:t>П</w:t>
      </w:r>
      <w:proofErr w:type="gramEnd"/>
      <w:r w:rsidRPr="00161D7C">
        <w:rPr>
          <w:sz w:val="28"/>
          <w:szCs w:val="28"/>
        </w:rPr>
        <w:t>очему выключатели нагрузки допускают отключение только рабочих токов цепи?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4.15</w:t>
      </w:r>
      <w:r w:rsidRPr="00161D7C">
        <w:rPr>
          <w:sz w:val="28"/>
          <w:szCs w:val="28"/>
        </w:rPr>
        <w:tab/>
        <w:t>Чем отличается отделитель от разъединителя?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4.16</w:t>
      </w:r>
      <w:r w:rsidRPr="00161D7C">
        <w:rPr>
          <w:sz w:val="28"/>
          <w:szCs w:val="28"/>
        </w:rPr>
        <w:tab/>
        <w:t>Чем отличается отделитель от короткозамыкателя? Почему короткозамыкатели в системах 110 кВ и выше выполняются однополюсными, а в системах 35 кВ – двухполюсными?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4.17</w:t>
      </w:r>
      <w:proofErr w:type="gramStart"/>
      <w:r w:rsidRPr="00161D7C">
        <w:rPr>
          <w:sz w:val="28"/>
          <w:szCs w:val="28"/>
        </w:rPr>
        <w:tab/>
        <w:t>К</w:t>
      </w:r>
      <w:proofErr w:type="gramEnd"/>
      <w:r w:rsidRPr="00161D7C">
        <w:rPr>
          <w:sz w:val="28"/>
          <w:szCs w:val="28"/>
        </w:rPr>
        <w:t xml:space="preserve">акие типы </w:t>
      </w:r>
      <w:proofErr w:type="spellStart"/>
      <w:r w:rsidRPr="00161D7C">
        <w:rPr>
          <w:sz w:val="28"/>
          <w:szCs w:val="28"/>
        </w:rPr>
        <w:t>многообъемных</w:t>
      </w:r>
      <w:proofErr w:type="spellEnd"/>
      <w:r w:rsidRPr="00161D7C">
        <w:rPr>
          <w:sz w:val="28"/>
          <w:szCs w:val="28"/>
        </w:rPr>
        <w:t xml:space="preserve"> выключателей известны?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4.18</w:t>
      </w:r>
      <w:proofErr w:type="gramStart"/>
      <w:r w:rsidRPr="00161D7C">
        <w:rPr>
          <w:sz w:val="28"/>
          <w:szCs w:val="28"/>
        </w:rPr>
        <w:tab/>
        <w:t>К</w:t>
      </w:r>
      <w:proofErr w:type="gramEnd"/>
      <w:r w:rsidRPr="00161D7C">
        <w:rPr>
          <w:sz w:val="28"/>
          <w:szCs w:val="28"/>
        </w:rPr>
        <w:t xml:space="preserve">акие причины взрыва </w:t>
      </w:r>
      <w:proofErr w:type="spellStart"/>
      <w:r w:rsidRPr="00161D7C">
        <w:rPr>
          <w:sz w:val="28"/>
          <w:szCs w:val="28"/>
        </w:rPr>
        <w:t>многообъемных</w:t>
      </w:r>
      <w:proofErr w:type="spellEnd"/>
      <w:r w:rsidRPr="00161D7C">
        <w:rPr>
          <w:sz w:val="28"/>
          <w:szCs w:val="28"/>
        </w:rPr>
        <w:t xml:space="preserve"> выключателей на напряжение 6 - 10 кВ?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4.19</w:t>
      </w:r>
      <w:proofErr w:type="gramStart"/>
      <w:r w:rsidRPr="00161D7C">
        <w:rPr>
          <w:sz w:val="28"/>
          <w:szCs w:val="28"/>
        </w:rPr>
        <w:tab/>
        <w:t>К</w:t>
      </w:r>
      <w:proofErr w:type="gramEnd"/>
      <w:r w:rsidRPr="00161D7C">
        <w:rPr>
          <w:sz w:val="28"/>
          <w:szCs w:val="28"/>
        </w:rPr>
        <w:t xml:space="preserve">ак устроена </w:t>
      </w:r>
      <w:proofErr w:type="spellStart"/>
      <w:r w:rsidRPr="00161D7C">
        <w:rPr>
          <w:sz w:val="28"/>
          <w:szCs w:val="28"/>
        </w:rPr>
        <w:t>гасительная</w:t>
      </w:r>
      <w:proofErr w:type="spellEnd"/>
      <w:r w:rsidRPr="00161D7C">
        <w:rPr>
          <w:sz w:val="28"/>
          <w:szCs w:val="28"/>
        </w:rPr>
        <w:t xml:space="preserve"> камера выключателей серии У – 220?</w:t>
      </w:r>
    </w:p>
    <w:p w:rsidR="001C4730" w:rsidRPr="00161D7C" w:rsidRDefault="001C4730" w:rsidP="001C4730">
      <w:pPr>
        <w:tabs>
          <w:tab w:val="left" w:pos="720"/>
        </w:tabs>
        <w:ind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4.20</w:t>
      </w:r>
      <w:proofErr w:type="gramStart"/>
      <w:r w:rsidRPr="00161D7C">
        <w:rPr>
          <w:sz w:val="28"/>
          <w:szCs w:val="28"/>
        </w:rPr>
        <w:tab/>
        <w:t>И</w:t>
      </w:r>
      <w:proofErr w:type="gramEnd"/>
      <w:r w:rsidRPr="00161D7C">
        <w:rPr>
          <w:sz w:val="28"/>
          <w:szCs w:val="28"/>
        </w:rPr>
        <w:t>з каких основных элементов состоит электромагнитный привод выключателя?</w:t>
      </w:r>
    </w:p>
    <w:p w:rsidR="00ED07DB" w:rsidRDefault="001C4730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4730"/>
    <w:rsid w:val="001C4730"/>
    <w:rsid w:val="00507E3A"/>
    <w:rsid w:val="00597426"/>
    <w:rsid w:val="006010DA"/>
    <w:rsid w:val="0067046D"/>
    <w:rsid w:val="006F2524"/>
    <w:rsid w:val="00705BED"/>
    <w:rsid w:val="00A43E11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730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2017-10-14T09:17:00Z</dcterms:created>
  <dcterms:modified xsi:type="dcterms:W3CDTF">2017-10-14T09:18:00Z</dcterms:modified>
</cp:coreProperties>
</file>